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B" w:rsidRPr="00CA7C78" w:rsidRDefault="003D206A" w:rsidP="00CA7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78">
        <w:rPr>
          <w:rFonts w:ascii="Times New Roman" w:hAnsi="Times New Roman" w:cs="Times New Roman"/>
          <w:b/>
          <w:sz w:val="24"/>
          <w:szCs w:val="24"/>
        </w:rPr>
        <w:t>МУНИЦИПАЛЬНОЕ ОБЩЕ</w:t>
      </w:r>
      <w:r w:rsidR="0035252B" w:rsidRPr="00CA7C78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35252B" w:rsidRDefault="003D206A" w:rsidP="00CA7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78">
        <w:rPr>
          <w:rFonts w:ascii="Times New Roman" w:hAnsi="Times New Roman" w:cs="Times New Roman"/>
          <w:b/>
          <w:sz w:val="24"/>
          <w:szCs w:val="24"/>
        </w:rPr>
        <w:t xml:space="preserve">ШИМБИЛИКСКАЯ </w:t>
      </w:r>
      <w:r w:rsidR="0035252B" w:rsidRPr="00CA7C7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CA7C78" w:rsidRPr="00CA7C78" w:rsidRDefault="00CA7C78" w:rsidP="00CA7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77" w:rsidRPr="00CA7C78" w:rsidRDefault="00747D77" w:rsidP="00CA7C78">
      <w:pPr>
        <w:spacing w:before="19" w:after="0" w:line="240" w:lineRule="auto"/>
        <w:ind w:left="5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3C" w:rsidRPr="00CA7C78" w:rsidRDefault="003D206A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proofErr w:type="gramEnd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Принято на собрании</w:t>
      </w:r>
    </w:p>
    <w:p w:rsidR="00992D3C" w:rsidRPr="00CA7C78" w:rsidRDefault="00992D3C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                                                 трудового коллектива работников                            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92D3C" w:rsidRPr="00CA7C78" w:rsidRDefault="003D206A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02.09.2015г № 37 п.1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5252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1 от 31.08.2015г</w:t>
      </w:r>
    </w:p>
    <w:p w:rsidR="00992D3C" w:rsidRPr="00CA7C78" w:rsidRDefault="00992D3C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77" w:rsidRPr="00CA7C78" w:rsidRDefault="00747D77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D77" w:rsidRPr="00CA7C78" w:rsidRDefault="00747D77" w:rsidP="00CA7C78">
      <w:pPr>
        <w:spacing w:before="19"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F9" w:rsidRPr="00CA7C78" w:rsidRDefault="009109F9" w:rsidP="00CA7C7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109F9" w:rsidRPr="00CA7C78" w:rsidRDefault="009109F9" w:rsidP="00CA7C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747D77" w:rsidRPr="00CA7C78" w:rsidRDefault="00747D77" w:rsidP="00CA7C7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ПОЛОЖЕНИЕ</w:t>
      </w:r>
    </w:p>
    <w:p w:rsidR="00747D77" w:rsidRPr="00CA7C78" w:rsidRDefault="00747D77" w:rsidP="00CA7C78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kern w:val="32"/>
          <w:sz w:val="52"/>
          <w:szCs w:val="52"/>
          <w:lang w:eastAsia="ru-RU"/>
        </w:rPr>
        <w:t>о премировании работников</w:t>
      </w:r>
    </w:p>
    <w:p w:rsidR="00747D77" w:rsidRPr="00CA7C78" w:rsidRDefault="003D206A" w:rsidP="00CA7C78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</w:t>
      </w:r>
      <w:r w:rsidR="0014361B" w:rsidRPr="00CA7C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ОУ </w:t>
      </w:r>
      <w:r w:rsidRPr="00CA7C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Шимбиликская </w:t>
      </w:r>
      <w:r w:rsidR="0014361B" w:rsidRPr="00CA7C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СОШ</w:t>
      </w:r>
    </w:p>
    <w:p w:rsidR="00747D77" w:rsidRPr="00CA7C78" w:rsidRDefault="00747D77" w:rsidP="00CA7C78">
      <w:pPr>
        <w:tabs>
          <w:tab w:val="left" w:pos="7149"/>
        </w:tabs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                                                                 </w:t>
      </w:r>
    </w:p>
    <w:p w:rsidR="00747D77" w:rsidRPr="00CA7C78" w:rsidRDefault="00747D77" w:rsidP="00CA7C78">
      <w:pPr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D77" w:rsidRPr="00CA7C78" w:rsidRDefault="00747D77" w:rsidP="00CA7C78">
      <w:pPr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D77" w:rsidRPr="00CA7C78" w:rsidRDefault="00747D77" w:rsidP="00CA7C78">
      <w:pPr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09F9" w:rsidRPr="00CA7C78" w:rsidRDefault="009109F9" w:rsidP="00CA7C78">
      <w:pPr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D77" w:rsidRPr="00CA7C78" w:rsidRDefault="001668F6" w:rsidP="00CA7C78">
      <w:pPr>
        <w:spacing w:before="100" w:beforeAutospacing="1" w:after="100" w:afterAutospacing="1" w:line="240" w:lineRule="auto"/>
        <w:ind w:left="2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47D77" w:rsidRPr="00CA7C78" w:rsidRDefault="00747D77" w:rsidP="00CA7C78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 </w:t>
      </w:r>
    </w:p>
    <w:p w:rsidR="003D206A" w:rsidRPr="00CA7C78" w:rsidRDefault="00747D77" w:rsidP="00CA7C78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</w:p>
    <w:p w:rsidR="00747D77" w:rsidRPr="00CA7C78" w:rsidRDefault="003D206A" w:rsidP="00CA7C78">
      <w:pPr>
        <w:keepNext/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 w:type="column"/>
      </w:r>
      <w:r w:rsidR="00747D77" w:rsidRPr="00CA7C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Общие положения </w:t>
      </w:r>
    </w:p>
    <w:p w:rsidR="00747D77" w:rsidRPr="00CA7C78" w:rsidRDefault="00747D77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9109F9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регламентирует порядок морального и материального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Шимбиликская 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осуществляемого </w:t>
      </w:r>
      <w:r w:rsidRPr="00CA7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усиления  их  заинтересованности в проявлении творческой активности и инициативы  при  решении  актуальных задач модернизации образования, укреплении материально-технической базы школы, создании  современных условий для успешной реализации образовательной программы школы, достижения  оптимального качества образовательных результатов.</w:t>
      </w:r>
    </w:p>
    <w:p w:rsidR="00747D77" w:rsidRPr="00CA7C78" w:rsidRDefault="00747D77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Для реализации  поставленных целей в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вводятся следующие      виды  морального и материального поощрения  работников:</w:t>
      </w:r>
    </w:p>
    <w:p w:rsidR="00747D77" w:rsidRPr="00CA7C78" w:rsidRDefault="00747D77" w:rsidP="00CA7C78">
      <w:pPr>
        <w:pStyle w:val="a9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в приказе директора с занесением в трудовую книжку;</w:t>
      </w:r>
    </w:p>
    <w:p w:rsidR="00747D77" w:rsidRPr="00CA7C78" w:rsidRDefault="00747D77" w:rsidP="00CA7C78">
      <w:pPr>
        <w:pStyle w:val="a9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Почётной грамотой 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Шимбиликская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47D77" w:rsidRPr="00CA7C78" w:rsidRDefault="00747D77" w:rsidP="00CA7C78">
      <w:pPr>
        <w:pStyle w:val="a9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 награждению Почётной грамотой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муниципального района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«Красночикойский район»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Образования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Почётной гр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амотой Министерства образования, науки и молодежной политики Забайкальского края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ётной грамотой Министерства образования Российской Федерации;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награждению отраслевым нагрудным знаком «Почётный работник общего образования Российской   Федерации»;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присвоению государственных наград, почётного звания «Заслуженный учитель Российской Федерации»;</w:t>
      </w:r>
    </w:p>
    <w:p w:rsidR="00747D77" w:rsidRPr="00CA7C78" w:rsidRDefault="003D206A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достижение высоких результатов в профессиональной деятельности;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ремии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 достижение  высокой эффективности  в работе;</w:t>
      </w:r>
    </w:p>
    <w:p w:rsidR="0014361B" w:rsidRPr="00CA7C78" w:rsidRDefault="003D206A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продуктивность деятельности, направленной на повышение  качества образ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 в МОУ Шимбиликская </w:t>
      </w:r>
      <w:r w:rsidR="0014361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14361B" w:rsidRPr="00CA7C78" w:rsidRDefault="0014361B" w:rsidP="00CA7C78">
      <w:pPr>
        <w:pStyle w:val="11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CA7C78">
        <w:rPr>
          <w:rFonts w:ascii="Times New Roman" w:hAnsi="Times New Roman" w:cs="Times New Roman"/>
          <w:szCs w:val="24"/>
        </w:rPr>
        <w:t>1.3. Настоящее  Положение  устанавливает виды, условия и размеры премиальных выплат  работникам школы.</w:t>
      </w:r>
    </w:p>
    <w:p w:rsidR="0014361B" w:rsidRPr="00CA7C78" w:rsidRDefault="0014361B" w:rsidP="00CA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Положение о премировании распространяется на администрацию, учителей, а также всех сотрудников школы, как основных работников, так и совместителей, за </w:t>
      </w:r>
      <w:r w:rsidR="003D206A" w:rsidRPr="00CA7C78">
        <w:rPr>
          <w:rFonts w:ascii="Times New Roman" w:hAnsi="Times New Roman" w:cs="Times New Roman"/>
          <w:sz w:val="24"/>
          <w:szCs w:val="24"/>
        </w:rPr>
        <w:t>фактически отработанное время, н</w:t>
      </w:r>
      <w:r w:rsidRPr="00CA7C78">
        <w:rPr>
          <w:rFonts w:ascii="Times New Roman" w:hAnsi="Times New Roman" w:cs="Times New Roman"/>
          <w:sz w:val="24"/>
          <w:szCs w:val="24"/>
        </w:rPr>
        <w:t>а временных работников положение не распространяется.</w:t>
      </w:r>
    </w:p>
    <w:p w:rsidR="0014361B" w:rsidRPr="00CA7C78" w:rsidRDefault="0014361B" w:rsidP="00CA7C78">
      <w:pPr>
        <w:pStyle w:val="a5"/>
        <w:numPr>
          <w:ilvl w:val="1"/>
          <w:numId w:val="4"/>
        </w:numPr>
        <w:spacing w:before="0" w:beforeAutospacing="0" w:after="0" w:afterAutospacing="0" w:line="276" w:lineRule="auto"/>
        <w:ind w:left="0" w:firstLine="0"/>
        <w:jc w:val="both"/>
      </w:pPr>
      <w:r w:rsidRPr="00CA7C78">
        <w:t xml:space="preserve">Премирование работников школы производится по итогам работы за  </w:t>
      </w:r>
      <w:r w:rsidR="003D206A" w:rsidRPr="00CA7C78">
        <w:t>квартал.</w:t>
      </w:r>
    </w:p>
    <w:p w:rsidR="0014361B" w:rsidRPr="00CA7C78" w:rsidRDefault="0014361B" w:rsidP="00CA7C78">
      <w:pPr>
        <w:pStyle w:val="a5"/>
        <w:numPr>
          <w:ilvl w:val="1"/>
          <w:numId w:val="4"/>
        </w:numPr>
        <w:spacing w:before="0" w:beforeAutospacing="0" w:after="0" w:afterAutospacing="0" w:line="276" w:lineRule="auto"/>
        <w:ind w:left="0" w:firstLine="0"/>
        <w:jc w:val="both"/>
      </w:pPr>
      <w:r w:rsidRPr="00CA7C78">
        <w:t>Премирование работников производится за счет и в пределах</w:t>
      </w:r>
      <w:r w:rsidR="003D206A" w:rsidRPr="00CA7C78">
        <w:t xml:space="preserve"> премиального </w:t>
      </w:r>
      <w:r w:rsidRPr="00CA7C78">
        <w:t xml:space="preserve">  фонда оплаты труда </w:t>
      </w:r>
      <w:r w:rsidR="003D206A" w:rsidRPr="00CA7C78">
        <w:t xml:space="preserve">(10% </w:t>
      </w:r>
      <w:proofErr w:type="gramStart"/>
      <w:r w:rsidR="003D206A" w:rsidRPr="00CA7C78">
        <w:t>от</w:t>
      </w:r>
      <w:proofErr w:type="gramEnd"/>
      <w:r w:rsidR="003D206A" w:rsidRPr="00CA7C78">
        <w:t xml:space="preserve"> </w:t>
      </w:r>
      <w:proofErr w:type="gramStart"/>
      <w:r w:rsidR="003D206A" w:rsidRPr="00CA7C78">
        <w:t>ФОТ</w:t>
      </w:r>
      <w:proofErr w:type="gramEnd"/>
      <w:r w:rsidR="003D206A" w:rsidRPr="00CA7C78">
        <w:t>)</w:t>
      </w:r>
      <w:r w:rsidRPr="00CA7C78">
        <w:t xml:space="preserve"> </w:t>
      </w:r>
      <w:r w:rsidR="003D206A" w:rsidRPr="00CA7C78">
        <w:t xml:space="preserve">МОУ Шимбиликская </w:t>
      </w:r>
      <w:r w:rsidRPr="00CA7C78">
        <w:t xml:space="preserve"> СОШ, а также за счет и в пределах экономии фонда оплаты труда </w:t>
      </w:r>
      <w:r w:rsidR="003D206A" w:rsidRPr="00CA7C78">
        <w:t>М</w:t>
      </w:r>
      <w:r w:rsidRPr="00CA7C78">
        <w:t xml:space="preserve">ОУ </w:t>
      </w:r>
      <w:r w:rsidR="003D206A" w:rsidRPr="00CA7C78">
        <w:t xml:space="preserve">Шимбиликская </w:t>
      </w:r>
      <w:r w:rsidRPr="00CA7C78">
        <w:t xml:space="preserve"> СОШ.</w:t>
      </w:r>
    </w:p>
    <w:p w:rsidR="003D206A" w:rsidRPr="00CA7C78" w:rsidRDefault="002B1FB8" w:rsidP="00CA7C78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CA7C78">
        <w:rPr>
          <w:rFonts w:ascii="Times New Roman" w:hAnsi="Times New Roman"/>
          <w:sz w:val="24"/>
          <w:szCs w:val="24"/>
        </w:rPr>
        <w:t>1</w:t>
      </w:r>
      <w:r w:rsidR="0014361B" w:rsidRPr="00CA7C78">
        <w:rPr>
          <w:rFonts w:ascii="Times New Roman" w:hAnsi="Times New Roman"/>
          <w:sz w:val="24"/>
          <w:szCs w:val="24"/>
        </w:rPr>
        <w:t>.</w:t>
      </w:r>
      <w:r w:rsidR="003D206A" w:rsidRPr="00CA7C78">
        <w:rPr>
          <w:rFonts w:ascii="Times New Roman" w:hAnsi="Times New Roman"/>
          <w:sz w:val="24"/>
          <w:szCs w:val="24"/>
        </w:rPr>
        <w:t>6</w:t>
      </w:r>
      <w:r w:rsidR="0014361B" w:rsidRPr="00CA7C78">
        <w:rPr>
          <w:rFonts w:ascii="Times New Roman" w:hAnsi="Times New Roman"/>
          <w:sz w:val="24"/>
          <w:szCs w:val="24"/>
        </w:rPr>
        <w:t xml:space="preserve">.    </w:t>
      </w:r>
      <w:r w:rsidR="00992D3C" w:rsidRPr="00CA7C78">
        <w:rPr>
          <w:rFonts w:ascii="Times New Roman" w:hAnsi="Times New Roman"/>
          <w:sz w:val="24"/>
          <w:szCs w:val="24"/>
        </w:rPr>
        <w:t>Премиальные</w:t>
      </w:r>
      <w:r w:rsidR="0014361B" w:rsidRPr="00CA7C78">
        <w:rPr>
          <w:rFonts w:ascii="Times New Roman" w:hAnsi="Times New Roman"/>
          <w:sz w:val="24"/>
          <w:szCs w:val="24"/>
        </w:rPr>
        <w:t xml:space="preserve"> выплаты и поощрения педагогическим работникам облагаются налогом в соответствии с действующим законодательством, учитываются при исчислении среднего заработка.</w:t>
      </w:r>
    </w:p>
    <w:p w:rsidR="0014361B" w:rsidRPr="00CA7C78" w:rsidRDefault="003D206A" w:rsidP="00CA7C78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CA7C78">
        <w:rPr>
          <w:rFonts w:ascii="Times New Roman" w:hAnsi="Times New Roman"/>
          <w:sz w:val="24"/>
          <w:szCs w:val="24"/>
        </w:rPr>
        <w:t xml:space="preserve">1.7. </w:t>
      </w:r>
      <w:r w:rsidR="0014361B" w:rsidRPr="00CA7C78">
        <w:rPr>
          <w:rFonts w:ascii="Times New Roman" w:hAnsi="Times New Roman"/>
          <w:sz w:val="24"/>
          <w:szCs w:val="24"/>
        </w:rPr>
        <w:t>Премирование осуществляется на основе индивидуальной оценки администрацией школы каждого работника и его личного вклада в обеспечение выполнения образовательным  учреждением  уставных задач и договорных обязательств</w:t>
      </w:r>
    </w:p>
    <w:p w:rsidR="00747D77" w:rsidRPr="00CA7C78" w:rsidRDefault="0014361B" w:rsidP="00CA7C78">
      <w:pPr>
        <w:pStyle w:val="a5"/>
        <w:numPr>
          <w:ilvl w:val="1"/>
          <w:numId w:val="6"/>
        </w:numPr>
        <w:spacing w:before="0" w:beforeAutospacing="0" w:after="0" w:afterAutospacing="0" w:line="276" w:lineRule="auto"/>
        <w:ind w:left="0" w:firstLine="0"/>
      </w:pPr>
      <w:r w:rsidRPr="00CA7C78">
        <w:t xml:space="preserve">Премирование работников по результатам их труда есть </w:t>
      </w:r>
      <w:r w:rsidRPr="00CA7C78">
        <w:rPr>
          <w:i/>
          <w:iCs/>
        </w:rPr>
        <w:t>право</w:t>
      </w:r>
      <w:r w:rsidRPr="00CA7C78">
        <w:t xml:space="preserve">, а </w:t>
      </w:r>
      <w:r w:rsidRPr="00CA7C78">
        <w:rPr>
          <w:i/>
          <w:iCs/>
        </w:rPr>
        <w:t>не обязанность администрации</w:t>
      </w:r>
      <w:r w:rsidRPr="00CA7C78">
        <w:t xml:space="preserve"> и зависит, в частности, от количества и качества труда работников, финансового состояния образовательного  учреждения и прочих факторов, могущих </w:t>
      </w:r>
      <w:r w:rsidRPr="00CA7C78">
        <w:lastRenderedPageBreak/>
        <w:t>оказывать влияние на сам факт и размер премирования</w:t>
      </w:r>
      <w:r w:rsidR="002B1FB8" w:rsidRPr="00CA7C78">
        <w:t>.</w:t>
      </w:r>
      <w:r w:rsidRPr="00CA7C78">
        <w:t xml:space="preserve"> Решение о премировании работников и размере премирования оформляется приказом директора.</w:t>
      </w:r>
    </w:p>
    <w:p w:rsidR="00747D77" w:rsidRPr="00CA7C78" w:rsidRDefault="002B1FB8" w:rsidP="00CA7C7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 При оценке труда работника 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учитываются  следующие показатели качества: 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творческой инициативы, самостоятельности, ответственного отношения к профессиональному долгу; 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контингента учащихся;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сохранению и укреплению здоровья  учащихся, организация школьного питания;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особо важной для 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результативное участие в мероприятиях школьного, муниципального и других уровней;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внеурочной деятельностью </w:t>
      </w:r>
      <w:proofErr w:type="gramStart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плановых показателей;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технологий обучения и воспитания;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работа с общественностью;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реализация планов и программ обеспечения качества образования;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нарушений трудовой дисциплины и соблюдение норм педагогической этики; 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общественной жизни 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и проведение мероприятий, повышающих авторитет и имидж 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D77" w:rsidRPr="00CA7C78" w:rsidRDefault="00747D77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общественно-государственного управления 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BFB" w:rsidRPr="00CA7C78" w:rsidRDefault="00CA7C78" w:rsidP="00CA7C78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47D77" w:rsidRPr="00CA7C7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415BFB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работа с родителями;</w:t>
      </w:r>
    </w:p>
    <w:p w:rsidR="00415BFB" w:rsidRPr="00CA7C78" w:rsidRDefault="00415BFB" w:rsidP="00CA7C78">
      <w:pPr>
        <w:pStyle w:val="a9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работники школы могут премироваться к юбилейным датам со дня рождения (50-,55-,60-,65-,70-,75-,летие) и в связи с уходом на пенсию </w:t>
      </w:r>
    </w:p>
    <w:p w:rsidR="00747D77" w:rsidRPr="00CA7C78" w:rsidRDefault="00747D77" w:rsidP="00CA7C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2.Порядок представления к награждению</w:t>
      </w:r>
      <w:r w:rsidRPr="00CA7C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47D77" w:rsidRPr="00CA7C78" w:rsidRDefault="00747D77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Представление к награждению Почётными грамотами разного уровня, а  также представление к  награждению отраслевым нагрудным знаком  «Почётный работник общего образования Российской Федерации» и присвоению  почётного звания «Заслуженный учитель Российской Федерации» производится последовательно от  уровня к уровню и в соответствии с положением о наградах в сфере образования:</w:t>
      </w:r>
    </w:p>
    <w:p w:rsidR="00747D77" w:rsidRPr="00CA7C78" w:rsidRDefault="00747D77" w:rsidP="00CA7C78">
      <w:pPr>
        <w:spacing w:after="0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установления и осуществления поощрительных выплат (премий)</w:t>
      </w:r>
    </w:p>
    <w:p w:rsidR="00747D77" w:rsidRPr="00CA7C78" w:rsidRDefault="00747D77" w:rsidP="00CA7C7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3.1.    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осуществляются в пределах   фонда оплаты труда.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основываются на показателях качества и результативности</w:t>
      </w:r>
      <w:r w:rsidR="002B1FB8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Положения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премировании (моральном и матери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альном поощрении) работников МОУ Шимбиликская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47D77" w:rsidRPr="00CA7C78" w:rsidRDefault="00747D77" w:rsidP="00CA7C78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рассмотрения кандидатур работников для назначения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премиальных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является:</w:t>
      </w:r>
    </w:p>
    <w:p w:rsidR="00747D77" w:rsidRPr="00CA7C78" w:rsidRDefault="00CA7C78" w:rsidP="00CA7C7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747D77" w:rsidRPr="00CA7C7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дисциплинарных административных взысканий за истекший период;</w:t>
      </w:r>
    </w:p>
    <w:p w:rsidR="00747D77" w:rsidRPr="00CA7C78" w:rsidRDefault="00CA7C78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47D77" w:rsidRPr="00CA7C7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со стороны участников образовательного процесса;</w:t>
      </w:r>
    </w:p>
    <w:p w:rsidR="00747D77" w:rsidRPr="00CA7C78" w:rsidRDefault="00CA7C78" w:rsidP="00CA7C7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повышения квалификации в течение последних </w:t>
      </w:r>
      <w:r w:rsidR="003D206A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747D77" w:rsidRPr="00CA7C78" w:rsidRDefault="00CA7C78" w:rsidP="00CA7C7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несчастных случаев с </w:t>
      </w:r>
      <w:proofErr w:type="gramStart"/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учебно-воспитательного процесса за истекший период;</w:t>
      </w:r>
    </w:p>
    <w:p w:rsidR="00747D77" w:rsidRPr="00CA7C78" w:rsidRDefault="00CA7C78" w:rsidP="00CA7C7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747D77" w:rsidRPr="00CA7C78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исполнительской дисциплины </w:t>
      </w:r>
    </w:p>
    <w:p w:rsidR="00747D77" w:rsidRPr="00CA7C78" w:rsidRDefault="002B1FB8" w:rsidP="00CA7C78">
      <w:p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3.2.          </w:t>
      </w:r>
      <w:r w:rsidR="00992D3C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Премиальный фонд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текущий финансовый период.</w:t>
      </w:r>
    </w:p>
    <w:p w:rsidR="00FC723E" w:rsidRPr="00CA7C78" w:rsidRDefault="002B1FB8" w:rsidP="00CA7C7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.Основанием для установления разовых поощрительных выплат (премий) работникам 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</w:t>
      </w:r>
      <w:r w:rsidR="00747D77" w:rsidRPr="00CA7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качественные показатели:</w:t>
      </w:r>
    </w:p>
    <w:p w:rsidR="00FC723E" w:rsidRPr="00CA7C78" w:rsidRDefault="00747D77" w:rsidP="00CA7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723E" w:rsidRPr="00CA7C78">
        <w:rPr>
          <w:rFonts w:ascii="Times New Roman" w:hAnsi="Times New Roman" w:cs="Times New Roman"/>
          <w:sz w:val="24"/>
          <w:szCs w:val="24"/>
        </w:rPr>
        <w:t xml:space="preserve">Критерии для установления премиальных выплат </w:t>
      </w:r>
    </w:p>
    <w:p w:rsidR="00FC723E" w:rsidRPr="00CA7C78" w:rsidRDefault="00FC723E" w:rsidP="00CA7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(1 раз в квартал)</w:t>
      </w:r>
    </w:p>
    <w:tbl>
      <w:tblPr>
        <w:tblStyle w:val="aa"/>
        <w:tblW w:w="0" w:type="auto"/>
        <w:tblInd w:w="-743" w:type="dxa"/>
        <w:tblLook w:val="04A0"/>
      </w:tblPr>
      <w:tblGrid>
        <w:gridCol w:w="567"/>
        <w:gridCol w:w="5104"/>
        <w:gridCol w:w="2977"/>
        <w:gridCol w:w="1666"/>
      </w:tblGrid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Отчет о выполнении (заполняется учителем)</w:t>
            </w:r>
          </w:p>
        </w:tc>
        <w:tc>
          <w:tcPr>
            <w:tcW w:w="1666" w:type="dxa"/>
          </w:tcPr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  <w:p w:rsidR="00FC723E" w:rsidRPr="00CA7C78" w:rsidRDefault="00FC723E" w:rsidP="00CA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(заполняется комиссией)</w:t>
            </w: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призеров олимпиад, конкурсов, конференций разного уровня 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высокого качества (открытых  уроков) </w:t>
            </w: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(новые технологии, применение ИКТ)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аттестация. Результаты 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успеваемости и качества знаний (по результатам мониторинга  по предметам за четверть)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повышающих авторитет и имидж школы у  учащихся, родителей, общественности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кабинета:</w:t>
            </w: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- наполнение учебно-наглядного, электронного материала (программы, эл. справочники, энциклопедии, обуч. комп. программы);</w:t>
            </w: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</w:t>
            </w:r>
            <w:proofErr w:type="gramEnd"/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. литературы, УМК;</w:t>
            </w: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- паспорт кабинета, журнал по ТБ, инструкции;</w:t>
            </w: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i/>
                <w:sz w:val="24"/>
                <w:szCs w:val="24"/>
              </w:rPr>
              <w:t>- чистота, порядок в кабинете.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Высокий уровень дисциплины (своевременная работа по входящим документам, заполнение журналов, личных дел)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разного уровня. Прохождение КПК.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Работа по адаптированным образовательным программам с учащимися с ОВЗ (у.о.у.)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3E" w:rsidRPr="00CA7C78" w:rsidTr="007C4EE9">
        <w:tc>
          <w:tcPr>
            <w:tcW w:w="56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78">
              <w:rPr>
                <w:rFonts w:ascii="Times New Roman" w:hAnsi="Times New Roman" w:cs="Times New Roman"/>
                <w:sz w:val="24"/>
                <w:szCs w:val="24"/>
              </w:rPr>
              <w:t>Подвоз на личном транспорте (конкурсы, мероприятия, олимпиады, конференции)</w:t>
            </w:r>
          </w:p>
        </w:tc>
        <w:tc>
          <w:tcPr>
            <w:tcW w:w="2977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723E" w:rsidRPr="00CA7C78" w:rsidRDefault="00FC723E" w:rsidP="00CA7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23E" w:rsidRDefault="00FC723E" w:rsidP="00CA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C78" w:rsidRDefault="00CA7C78" w:rsidP="00CA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C78" w:rsidRDefault="00CA7C78" w:rsidP="00CA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C78" w:rsidRPr="00CA7C78" w:rsidRDefault="00CA7C78" w:rsidP="00CA7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D77" w:rsidRPr="00CA7C78" w:rsidRDefault="00747D77" w:rsidP="00CA7C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7811"/>
      </w:tblGrid>
      <w:tr w:rsidR="00747D77" w:rsidRPr="00CA7C78" w:rsidTr="00CA7C78">
        <w:trPr>
          <w:trHeight w:val="698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77" w:rsidRPr="00CA7C78" w:rsidRDefault="00747D77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F6" w:rsidRPr="00CA7C78" w:rsidRDefault="001668F6" w:rsidP="00CA7C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77" w:rsidRPr="00CA7C78" w:rsidRDefault="00747D77" w:rsidP="00CA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Заместители  директора: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высокий уровень организации мониторинга учебно-воспитательного процесса – системы оценки качества образования в </w:t>
            </w:r>
            <w:r w:rsidR="00415BFB"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33FF" w:rsidRPr="00CA7C78" w:rsidRDefault="00B433FF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инновационную деятельность школы;</w:t>
            </w:r>
          </w:p>
          <w:p w:rsidR="00B433FF" w:rsidRPr="00CA7C78" w:rsidRDefault="00B433FF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ФГОС</w:t>
            </w:r>
            <w:r w:rsidR="004465D4"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 поколения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  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организация предпрофильного и профильного обучения; 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высокий уровень организации и проведения итоговой и промежуточной аттестации;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качественная организация работы общественных органов, участвующих</w:t>
            </w:r>
            <w:r w:rsidR="00415BFB"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управлении ОУ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сохранение контингента учащихся;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высокий уровень организации аттестации педагогических работников </w:t>
            </w:r>
            <w:r w:rsidR="00415BFB"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поддержание благоприятного психологического климата в коллективе;</w:t>
            </w:r>
          </w:p>
          <w:p w:rsidR="004465D4" w:rsidRPr="00CA7C78" w:rsidRDefault="004465D4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предписаний Рособрнадзора</w:t>
            </w:r>
          </w:p>
          <w:p w:rsidR="00747D77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Заведующему хозяйством </w:t>
            </w:r>
            <w:r w:rsidR="00747D77"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 и другим представителям учебно-вспомогательного персонала: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материально-техническое, ресурсное обеспечение образовательного процесса;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качественное обеспечение санитарно-гигиенических условий в школе (температурный, световой режим, режим подачи  питьевой воды  и т.д.);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качественное обеспечение выполнения требований пожарной и электробезопасности, охраны труда;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высокое качество подготовки и организации ремонтных работ;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высокое качество организации работы по обеспечению санитарно-гигиенических норм в школе в соответствии с СанПиН;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качественное предоставление отчетности;</w:t>
            </w:r>
          </w:p>
          <w:p w:rsidR="00FC723E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ведение документации;</w:t>
            </w:r>
          </w:p>
          <w:p w:rsidR="00747D77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Педагогу-библиотекарю: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  </w:t>
            </w: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читательская активность </w:t>
            </w:r>
            <w:proofErr w:type="gramStart"/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общешкольных и городских мероприятиях, оформление тематических выставок, организация  мероприятий по пропаганде чтения как формы культурного досуга;</w:t>
            </w:r>
          </w:p>
          <w:p w:rsidR="00747D77" w:rsidRPr="00CA7C78" w:rsidRDefault="00415BFB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М</w:t>
            </w:r>
            <w:r w:rsidR="00747D77" w:rsidRPr="00CA7C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ладшему обслуживающему персоналу: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участка в соответствии с требованиями СанПиН, качественная уборка помещений;</w:t>
            </w:r>
          </w:p>
          <w:p w:rsidR="00747D77" w:rsidRPr="00CA7C78" w:rsidRDefault="00747D77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оперативность выполнения заявок по устранению технических неполадок;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перевозки детей;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исправного технического состояния автотранспорта;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информирование о нестандартных ситуациях администрацию школы;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работ, не предусмотренных должностными обязанностями;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приготовление пищи;</w:t>
            </w:r>
          </w:p>
          <w:p w:rsidR="00FC723E" w:rsidRPr="00CA7C78" w:rsidRDefault="00FC723E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замечаний по работе;</w:t>
            </w:r>
          </w:p>
          <w:p w:rsidR="00FC723E" w:rsidRPr="00CA7C78" w:rsidRDefault="00BE7E68" w:rsidP="00CA7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генеральных уборок;</w:t>
            </w:r>
          </w:p>
          <w:p w:rsidR="00747D77" w:rsidRDefault="00BE7E68" w:rsidP="00CA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техники безопасности;</w:t>
            </w:r>
          </w:p>
          <w:p w:rsidR="00BE7E68" w:rsidRPr="00CA7C78" w:rsidRDefault="00BE7E68" w:rsidP="00CA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выполнение работ по электробезопасности.</w:t>
            </w:r>
          </w:p>
        </w:tc>
      </w:tr>
    </w:tbl>
    <w:p w:rsidR="00CA7C78" w:rsidRDefault="00747D77" w:rsidP="00CA7C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47D77" w:rsidRPr="00CA7C78" w:rsidRDefault="00415BFB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премиальной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для каждого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747D77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рассчитывается следующим образом:</w:t>
      </w:r>
    </w:p>
    <w:p w:rsidR="00747D77" w:rsidRPr="00CA7C78" w:rsidRDefault="00747D77" w:rsidP="00CA7C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баллов, полученных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за 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умножается на «стоимость» одного балла. «Стоимость» одного балла (СОБ), рассчитывается по формуле:</w:t>
      </w:r>
    </w:p>
    <w:p w:rsidR="00747D77" w:rsidRPr="00CA7C78" w:rsidRDefault="00747D77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выделенная на 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делится на сумму всех баллов (</w:t>
      </w:r>
      <w:proofErr w:type="gramStart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начисленных </w:t>
      </w:r>
      <w:r w:rsidR="001668F6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за данный квартал.</w:t>
      </w:r>
    </w:p>
    <w:p w:rsidR="00747D77" w:rsidRPr="00CA7C78" w:rsidRDefault="00747D77" w:rsidP="00CA7C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СОБ=</w:t>
      </w:r>
      <w:r w:rsidR="004465D4"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</w:t>
      </w:r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:С</w:t>
      </w:r>
      <w:proofErr w:type="gramEnd"/>
      <w:r w:rsidRPr="00CA7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7D77" w:rsidRPr="00CA7C78" w:rsidRDefault="00747D77" w:rsidP="00CA7C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СОБ – стоимость одного балла; 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сумма </w:t>
      </w:r>
      <w:r w:rsidR="004465D4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премиальной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выплаты; </w:t>
      </w:r>
      <w:proofErr w:type="gramStart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баллов.</w:t>
      </w:r>
    </w:p>
    <w:p w:rsidR="001668F6" w:rsidRPr="00CA7C78" w:rsidRDefault="001668F6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Размер премиальной выплаты (ПВ) для заместителей директора по УВР и ВР рассчитывается следующим образом:</w:t>
      </w:r>
    </w:p>
    <w:p w:rsidR="00FC723E" w:rsidRPr="00CA7C78" w:rsidRDefault="001668F6" w:rsidP="00CA7C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(КБ), полученных зам. директора за отчетный период, умножается на «стоимость» одного балла по школе</w:t>
      </w:r>
      <w:r w:rsidR="00FC723E"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9E7" w:rsidRPr="00CA7C78" w:rsidRDefault="00FC723E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Главному бухгалотеру выплачивается премия  до 60% должностного оклада;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CA7C78">
        <w:rPr>
          <w:rFonts w:ascii="Times New Roman" w:hAnsi="Times New Roman" w:cs="Times New Roman"/>
          <w:sz w:val="24"/>
          <w:szCs w:val="24"/>
        </w:rPr>
        <w:t xml:space="preserve"> Премиальные выплаты техническим  работникам выплачиваются: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- воспитателям ДОУ, музыкальному руководителю– </w:t>
      </w:r>
      <w:proofErr w:type="gramStart"/>
      <w:r w:rsidRPr="00CA7C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7C78">
        <w:rPr>
          <w:rFonts w:ascii="Times New Roman" w:hAnsi="Times New Roman" w:cs="Times New Roman"/>
          <w:sz w:val="24"/>
          <w:szCs w:val="24"/>
        </w:rPr>
        <w:t xml:space="preserve"> 15 до 30%;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 младшим воспитателям – 50%;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 бухгалтеру – 30%;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 секретарю – 20%;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- завхозу, поварам, водителю, мастеру </w:t>
      </w:r>
      <w:proofErr w:type="gramStart"/>
      <w:r w:rsidRPr="00CA7C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7C78">
        <w:rPr>
          <w:rFonts w:ascii="Times New Roman" w:hAnsi="Times New Roman" w:cs="Times New Roman"/>
          <w:sz w:val="24"/>
          <w:szCs w:val="24"/>
        </w:rPr>
        <w:t>/о, рабочему по уходу за животными, слесарю-электрику, истоникам ДОУ, машинисту по стирке белья, подсобному рабочему –  10% - 15%;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-сторожам ОУ – 8%</w:t>
      </w:r>
      <w:r w:rsidR="00CA7C78">
        <w:rPr>
          <w:rFonts w:ascii="Times New Roman" w:hAnsi="Times New Roman" w:cs="Times New Roman"/>
          <w:sz w:val="24"/>
          <w:szCs w:val="24"/>
        </w:rPr>
        <w:t xml:space="preserve"> - 15%</w:t>
      </w:r>
      <w:r w:rsidRPr="00CA7C78">
        <w:rPr>
          <w:rFonts w:ascii="Times New Roman" w:hAnsi="Times New Roman" w:cs="Times New Roman"/>
          <w:sz w:val="24"/>
          <w:szCs w:val="24"/>
        </w:rPr>
        <w:t>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 уборщикам служебных помещений – 7% - 15%;</w:t>
      </w:r>
    </w:p>
    <w:p w:rsidR="00FC723E" w:rsidRPr="00CA7C78" w:rsidRDefault="00FC723E" w:rsidP="00CA7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- гардеробщику-вахтеру – 3% - 10%;</w:t>
      </w:r>
    </w:p>
    <w:p w:rsidR="00FC723E" w:rsidRPr="00CA7C78" w:rsidRDefault="00FC723E" w:rsidP="00CA7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C7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летний период (июль, август) премиальные выплаты устанавливаются в процентном  и денежном выражении ежемесячно по результатам работы (подготовка ОУ к новому учебному году, социальные проекты, отчетность, участие в краевых конкурсах, грантах, творческий отчет школы, подготовка к великим историческим датам).</w:t>
      </w:r>
    </w:p>
    <w:p w:rsidR="00415BFB" w:rsidRPr="00CA7C78" w:rsidRDefault="00415BFB" w:rsidP="00CA7C78">
      <w:pPr>
        <w:pStyle w:val="a5"/>
        <w:tabs>
          <w:tab w:val="left" w:pos="142"/>
        </w:tabs>
        <w:spacing w:before="0" w:beforeAutospacing="0" w:after="0" w:afterAutospacing="0" w:line="276" w:lineRule="auto"/>
        <w:jc w:val="both"/>
      </w:pPr>
      <w:r w:rsidRPr="00CA7C78">
        <w:t>3.</w:t>
      </w:r>
      <w:r w:rsidR="00CA7C78" w:rsidRPr="00CA7C78">
        <w:t>9</w:t>
      </w:r>
      <w:r w:rsidRPr="00CA7C78">
        <w:t xml:space="preserve">. Для распределения премий работникам по результатам труда создается комиссия по распределению премиального фонда образовательного учреждения (далее – Комиссия). </w:t>
      </w:r>
    </w:p>
    <w:p w:rsidR="00415BFB" w:rsidRPr="00CA7C78" w:rsidRDefault="006C39E7" w:rsidP="00CA7C78">
      <w:pPr>
        <w:pStyle w:val="a5"/>
        <w:tabs>
          <w:tab w:val="left" w:pos="900"/>
        </w:tabs>
        <w:spacing w:before="0" w:beforeAutospacing="0" w:after="0" w:afterAutospacing="0" w:line="276" w:lineRule="auto"/>
        <w:jc w:val="both"/>
        <w:rPr>
          <w:b/>
          <w:i/>
        </w:rPr>
      </w:pPr>
      <w:r w:rsidRPr="00CA7C78">
        <w:t>3.</w:t>
      </w:r>
      <w:r w:rsidR="00CA7C78" w:rsidRPr="00CA7C78">
        <w:t>10</w:t>
      </w:r>
      <w:r w:rsidR="00415BFB" w:rsidRPr="00CA7C78">
        <w:t xml:space="preserve">. Комиссия создается из представительства от администрации и профсоюзного комитета образовательного учреждения (представительного органа трудового коллектива). </w:t>
      </w:r>
      <w:r w:rsidR="00415BFB" w:rsidRPr="00CA7C78">
        <w:rPr>
          <w:lang w:eastAsia="ar-SA"/>
        </w:rPr>
        <w:t xml:space="preserve">Персональный состав Комиссии утверждаются приказом руководителя общеобразовательного учреждения. </w:t>
      </w:r>
    </w:p>
    <w:p w:rsidR="00415BFB" w:rsidRPr="00CA7C78" w:rsidRDefault="00CA7C78" w:rsidP="00CA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  <w:lang w:eastAsia="ar-SA"/>
        </w:rPr>
        <w:t>3.11</w:t>
      </w:r>
      <w:r w:rsidR="006C39E7" w:rsidRPr="00CA7C7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15BFB" w:rsidRPr="00CA7C78">
        <w:rPr>
          <w:rFonts w:ascii="Times New Roman" w:hAnsi="Times New Roman" w:cs="Times New Roman"/>
          <w:sz w:val="24"/>
          <w:szCs w:val="24"/>
        </w:rPr>
        <w:t xml:space="preserve"> Периодичность заседания комиссии – 1 раз в </w:t>
      </w:r>
      <w:r w:rsidRPr="00CA7C78">
        <w:rPr>
          <w:rFonts w:ascii="Times New Roman" w:hAnsi="Times New Roman" w:cs="Times New Roman"/>
          <w:sz w:val="24"/>
          <w:szCs w:val="24"/>
        </w:rPr>
        <w:t>квартал</w:t>
      </w:r>
      <w:r w:rsidR="00415BFB" w:rsidRPr="00CA7C78">
        <w:rPr>
          <w:rFonts w:ascii="Times New Roman" w:hAnsi="Times New Roman" w:cs="Times New Roman"/>
          <w:sz w:val="24"/>
          <w:szCs w:val="24"/>
        </w:rPr>
        <w:t>.</w:t>
      </w:r>
    </w:p>
    <w:p w:rsidR="00415BFB" w:rsidRPr="00CA7C78" w:rsidRDefault="009109F9" w:rsidP="00CA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6C39E7" w:rsidRPr="00CA7C78">
        <w:rPr>
          <w:rFonts w:ascii="Times New Roman" w:hAnsi="Times New Roman" w:cs="Times New Roman"/>
          <w:sz w:val="24"/>
          <w:szCs w:val="24"/>
        </w:rPr>
        <w:t>3.1</w:t>
      </w:r>
      <w:r w:rsidR="00CA7C78" w:rsidRPr="00CA7C78">
        <w:rPr>
          <w:rFonts w:ascii="Times New Roman" w:hAnsi="Times New Roman" w:cs="Times New Roman"/>
          <w:sz w:val="24"/>
          <w:szCs w:val="24"/>
        </w:rPr>
        <w:t>2</w:t>
      </w:r>
      <w:r w:rsidR="00415BFB" w:rsidRPr="00CA7C78">
        <w:rPr>
          <w:rFonts w:ascii="Times New Roman" w:hAnsi="Times New Roman" w:cs="Times New Roman"/>
          <w:sz w:val="24"/>
          <w:szCs w:val="24"/>
        </w:rPr>
        <w:t>. Письменные предложения по премированию вносятся руководителем, заместителями руководителя, отвечающими за определённые направления работы, членами комиссии по премированию.</w:t>
      </w:r>
    </w:p>
    <w:p w:rsidR="00415BFB" w:rsidRPr="00CA7C78" w:rsidRDefault="009109F9" w:rsidP="00CA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6C39E7" w:rsidRPr="00CA7C78">
        <w:rPr>
          <w:rFonts w:ascii="Times New Roman" w:hAnsi="Times New Roman" w:cs="Times New Roman"/>
          <w:sz w:val="24"/>
          <w:szCs w:val="24"/>
        </w:rPr>
        <w:t>3.1</w:t>
      </w:r>
      <w:r w:rsidR="00CA7C78" w:rsidRPr="00CA7C78">
        <w:rPr>
          <w:rFonts w:ascii="Times New Roman" w:hAnsi="Times New Roman" w:cs="Times New Roman"/>
          <w:sz w:val="24"/>
          <w:szCs w:val="24"/>
        </w:rPr>
        <w:t>3</w:t>
      </w:r>
      <w:r w:rsidR="006C39E7" w:rsidRPr="00CA7C78">
        <w:rPr>
          <w:rFonts w:ascii="Times New Roman" w:hAnsi="Times New Roman" w:cs="Times New Roman"/>
          <w:sz w:val="24"/>
          <w:szCs w:val="24"/>
        </w:rPr>
        <w:t>.</w:t>
      </w:r>
      <w:r w:rsidR="00415BFB" w:rsidRPr="00CA7C78">
        <w:rPr>
          <w:rFonts w:ascii="Times New Roman" w:hAnsi="Times New Roman" w:cs="Times New Roman"/>
          <w:sz w:val="24"/>
          <w:szCs w:val="24"/>
        </w:rPr>
        <w:t xml:space="preserve"> Размер премии определяется приказом руководителя учреждения, который издаётся на основании решения премиальной комиссии.</w:t>
      </w:r>
    </w:p>
    <w:p w:rsidR="00415BFB" w:rsidRPr="00CA7C78" w:rsidRDefault="009109F9" w:rsidP="00CA7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6C39E7" w:rsidRPr="00CA7C78">
        <w:rPr>
          <w:rFonts w:ascii="Times New Roman" w:hAnsi="Times New Roman" w:cs="Times New Roman"/>
          <w:sz w:val="24"/>
          <w:szCs w:val="24"/>
        </w:rPr>
        <w:t>3.1</w:t>
      </w:r>
      <w:r w:rsidR="00CA7C78" w:rsidRPr="00CA7C78">
        <w:rPr>
          <w:rFonts w:ascii="Times New Roman" w:hAnsi="Times New Roman" w:cs="Times New Roman"/>
          <w:sz w:val="24"/>
          <w:szCs w:val="24"/>
        </w:rPr>
        <w:t>4</w:t>
      </w:r>
      <w:r w:rsidR="00415BFB" w:rsidRPr="00CA7C78">
        <w:rPr>
          <w:rFonts w:ascii="Times New Roman" w:hAnsi="Times New Roman" w:cs="Times New Roman"/>
          <w:sz w:val="24"/>
          <w:szCs w:val="24"/>
        </w:rPr>
        <w:t xml:space="preserve">. Премирование работника, имеющего дисциплинарное взыскание, </w:t>
      </w:r>
      <w:r w:rsidR="00415BFB" w:rsidRPr="00CA7C78">
        <w:rPr>
          <w:rFonts w:ascii="Times New Roman" w:hAnsi="Times New Roman" w:cs="Times New Roman"/>
          <w:b/>
          <w:sz w:val="24"/>
          <w:szCs w:val="24"/>
        </w:rPr>
        <w:t>не допускается.</w:t>
      </w:r>
    </w:p>
    <w:p w:rsidR="00415BFB" w:rsidRPr="00CA7C78" w:rsidRDefault="009109F9" w:rsidP="00CA7C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CA7C78" w:rsidRPr="00CA7C78">
        <w:rPr>
          <w:rFonts w:ascii="Times New Roman" w:hAnsi="Times New Roman" w:cs="Times New Roman"/>
          <w:sz w:val="24"/>
          <w:szCs w:val="24"/>
        </w:rPr>
        <w:t>3.15</w:t>
      </w:r>
      <w:r w:rsidR="00415BFB" w:rsidRPr="00CA7C78">
        <w:rPr>
          <w:rFonts w:ascii="Times New Roman" w:hAnsi="Times New Roman" w:cs="Times New Roman"/>
          <w:sz w:val="24"/>
          <w:szCs w:val="24"/>
        </w:rPr>
        <w:t>. Максимальный размер премии по итогам работы в пределах премиального фонда в соответствующем периоде работнику не ограничен.</w:t>
      </w:r>
    </w:p>
    <w:p w:rsidR="00415BFB" w:rsidRPr="00CA7C78" w:rsidRDefault="006C39E7" w:rsidP="00CA7C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CA7C78" w:rsidRPr="00CA7C78">
        <w:rPr>
          <w:rFonts w:ascii="Times New Roman" w:hAnsi="Times New Roman" w:cs="Times New Roman"/>
          <w:sz w:val="24"/>
          <w:szCs w:val="24"/>
        </w:rPr>
        <w:t>6</w:t>
      </w:r>
      <w:r w:rsidR="00415BFB" w:rsidRPr="00CA7C78">
        <w:rPr>
          <w:rFonts w:ascii="Times New Roman" w:hAnsi="Times New Roman" w:cs="Times New Roman"/>
          <w:sz w:val="24"/>
          <w:szCs w:val="24"/>
        </w:rPr>
        <w:t>.</w:t>
      </w: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415BFB" w:rsidRPr="00CA7C78">
        <w:rPr>
          <w:rFonts w:ascii="Times New Roman" w:hAnsi="Times New Roman" w:cs="Times New Roman"/>
          <w:sz w:val="24"/>
          <w:szCs w:val="24"/>
        </w:rPr>
        <w:t>Премия не начисляется за периоды, не относящиеся к фактически отработанному времени:</w:t>
      </w:r>
    </w:p>
    <w:p w:rsidR="00415BFB" w:rsidRPr="00CA7C78" w:rsidRDefault="00415BFB" w:rsidP="00CA7C78">
      <w:pPr>
        <w:numPr>
          <w:ilvl w:val="0"/>
          <w:numId w:val="8"/>
        </w:numPr>
        <w:tabs>
          <w:tab w:val="num" w:pos="1155"/>
        </w:tabs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временной нетрудоспособности;</w:t>
      </w:r>
    </w:p>
    <w:p w:rsidR="00415BFB" w:rsidRPr="00CA7C78" w:rsidRDefault="00415BFB" w:rsidP="00CA7C78">
      <w:pPr>
        <w:numPr>
          <w:ilvl w:val="0"/>
          <w:numId w:val="8"/>
        </w:numPr>
        <w:tabs>
          <w:tab w:val="num" w:pos="1155"/>
        </w:tabs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отпусков без сохранения заработной платы;</w:t>
      </w:r>
    </w:p>
    <w:p w:rsidR="00415BFB" w:rsidRPr="00CA7C78" w:rsidRDefault="00415BFB" w:rsidP="00CA7C78">
      <w:pPr>
        <w:numPr>
          <w:ilvl w:val="0"/>
          <w:numId w:val="8"/>
        </w:numPr>
        <w:tabs>
          <w:tab w:val="num" w:pos="1155"/>
        </w:tabs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очередных и учебных отпусков;</w:t>
      </w:r>
    </w:p>
    <w:p w:rsidR="00415BFB" w:rsidRPr="00CA7C78" w:rsidRDefault="00415BFB" w:rsidP="00CA7C78">
      <w:pPr>
        <w:numPr>
          <w:ilvl w:val="0"/>
          <w:numId w:val="8"/>
        </w:numPr>
        <w:tabs>
          <w:tab w:val="num" w:pos="1155"/>
        </w:tabs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повышения квалификации.</w:t>
      </w:r>
    </w:p>
    <w:p w:rsidR="00415BFB" w:rsidRPr="00CA7C78" w:rsidRDefault="00415BFB" w:rsidP="00CA7C78">
      <w:pPr>
        <w:tabs>
          <w:tab w:val="num" w:pos="1155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 xml:space="preserve"> </w:t>
      </w:r>
      <w:r w:rsidR="006C39E7" w:rsidRPr="00CA7C78">
        <w:rPr>
          <w:rFonts w:ascii="Times New Roman" w:hAnsi="Times New Roman" w:cs="Times New Roman"/>
          <w:sz w:val="24"/>
          <w:szCs w:val="24"/>
        </w:rPr>
        <w:t>3.1</w:t>
      </w:r>
      <w:r w:rsidR="00CA7C78" w:rsidRPr="00CA7C78">
        <w:rPr>
          <w:rFonts w:ascii="Times New Roman" w:hAnsi="Times New Roman" w:cs="Times New Roman"/>
          <w:sz w:val="24"/>
          <w:szCs w:val="24"/>
        </w:rPr>
        <w:t>7</w:t>
      </w:r>
      <w:r w:rsidRPr="00CA7C78">
        <w:rPr>
          <w:rFonts w:ascii="Times New Roman" w:hAnsi="Times New Roman" w:cs="Times New Roman"/>
          <w:sz w:val="24"/>
          <w:szCs w:val="24"/>
        </w:rPr>
        <w:t>. Работникам, проработавшим неполный период, за который производится выплата премии, и прекратившим трудовой договор в связи с переводом на другую работу в образовательное учреждение, выходом на пенсию, увольнением в связи с ликвидацией учреждения,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415BFB" w:rsidRPr="00CA7C78" w:rsidRDefault="006C39E7" w:rsidP="00CA7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b/>
          <w:sz w:val="24"/>
          <w:szCs w:val="24"/>
        </w:rPr>
        <w:t>4</w:t>
      </w:r>
      <w:r w:rsidR="00415BFB" w:rsidRPr="00CA7C78">
        <w:rPr>
          <w:rFonts w:ascii="Times New Roman" w:hAnsi="Times New Roman" w:cs="Times New Roman"/>
          <w:b/>
          <w:sz w:val="24"/>
          <w:szCs w:val="24"/>
        </w:rPr>
        <w:t>. Показатели, влияющие на уменьшение размера премии или ее лишение</w:t>
      </w:r>
      <w:r w:rsidR="00415BFB" w:rsidRPr="00CA7C78">
        <w:rPr>
          <w:rFonts w:ascii="Times New Roman" w:hAnsi="Times New Roman" w:cs="Times New Roman"/>
          <w:sz w:val="24"/>
          <w:szCs w:val="24"/>
        </w:rPr>
        <w:t>: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нарушение правил внутреннего трудового распорядка;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нарушение санитарно-эпидемиологического режима;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нарушение правил ТБ и пожарной безопасности;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нарушение инструкций по охране жизни и здоровья детей;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обоснованные жалобы родителей на педагогов (за низкое качество УВР) и персонал (за невнимательное и грубое отношение к детям), нарушение педагогической этики;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детский травматизм по вине работника;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высокий уровень заболеваемости сотрудника и злоупотребление больничными листами;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рост детской заболеваемости, связанный с нарушением санитарного режима, режима питания, отдыха и т.д.;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халатное отношение к сохранности МТБ;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C78">
        <w:rPr>
          <w:rFonts w:ascii="Times New Roman" w:hAnsi="Times New Roman" w:cs="Times New Roman"/>
          <w:sz w:val="24"/>
          <w:szCs w:val="24"/>
        </w:rPr>
        <w:t>пассивность в участии</w:t>
      </w:r>
      <w:r w:rsidR="006C39E7" w:rsidRPr="00CA7C78">
        <w:rPr>
          <w:rFonts w:ascii="Times New Roman" w:hAnsi="Times New Roman" w:cs="Times New Roman"/>
          <w:sz w:val="24"/>
          <w:szCs w:val="24"/>
        </w:rPr>
        <w:t>, отказ от участия</w:t>
      </w:r>
      <w:r w:rsidRPr="00CA7C78">
        <w:rPr>
          <w:rFonts w:ascii="Times New Roman" w:hAnsi="Times New Roman" w:cs="Times New Roman"/>
          <w:sz w:val="24"/>
          <w:szCs w:val="24"/>
        </w:rPr>
        <w:t xml:space="preserve"> в жизнедеятельности и общественных мероприятиях внутри школы и на районном, областном уровнях;</w:t>
      </w:r>
      <w:proofErr w:type="gramEnd"/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наличие ошибок в ведении документации, несвоевременная отчетность;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отсутствие результатов в работе с семьями (наличие конфликтных ситуаций),</w:t>
      </w:r>
    </w:p>
    <w:p w:rsidR="00415BFB" w:rsidRPr="00CA7C78" w:rsidRDefault="00415BFB" w:rsidP="00CA7C7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78">
        <w:rPr>
          <w:rFonts w:ascii="Times New Roman" w:hAnsi="Times New Roman" w:cs="Times New Roman"/>
          <w:sz w:val="24"/>
          <w:szCs w:val="24"/>
        </w:rPr>
        <w:t>нарушение должностной инструкции, коллективного договора, других локальных актов.</w:t>
      </w:r>
    </w:p>
    <w:p w:rsidR="00415BFB" w:rsidRPr="00CA7C78" w:rsidRDefault="00415BFB" w:rsidP="00CA7C7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5BFB" w:rsidRPr="00CA7C78" w:rsidSect="0091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C54"/>
    <w:multiLevelType w:val="hybridMultilevel"/>
    <w:tmpl w:val="D642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3554"/>
    <w:multiLevelType w:val="hybridMultilevel"/>
    <w:tmpl w:val="E6DE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3005"/>
    <w:multiLevelType w:val="multilevel"/>
    <w:tmpl w:val="E88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5D45"/>
    <w:multiLevelType w:val="multilevel"/>
    <w:tmpl w:val="D1F8D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6DF00F6"/>
    <w:multiLevelType w:val="hybridMultilevel"/>
    <w:tmpl w:val="034602C2"/>
    <w:lvl w:ilvl="0" w:tplc="ECB21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61436"/>
    <w:multiLevelType w:val="hybridMultilevel"/>
    <w:tmpl w:val="E6109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9B4B24"/>
    <w:multiLevelType w:val="hybridMultilevel"/>
    <w:tmpl w:val="EE0028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EA432AC"/>
    <w:multiLevelType w:val="hybridMultilevel"/>
    <w:tmpl w:val="6F70A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A5EB5"/>
    <w:multiLevelType w:val="multilevel"/>
    <w:tmpl w:val="4336D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1036318"/>
    <w:multiLevelType w:val="multilevel"/>
    <w:tmpl w:val="B41AF0D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4"/>
        </w:tabs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7AD7596C"/>
    <w:multiLevelType w:val="hybridMultilevel"/>
    <w:tmpl w:val="92987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67383B"/>
    <w:multiLevelType w:val="hybridMultilevel"/>
    <w:tmpl w:val="C45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A3142"/>
    <w:multiLevelType w:val="multilevel"/>
    <w:tmpl w:val="FEF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322A3"/>
    <w:multiLevelType w:val="hybridMultilevel"/>
    <w:tmpl w:val="F02AFC6C"/>
    <w:lvl w:ilvl="0" w:tplc="AFBEA1CE">
      <w:numFmt w:val="bullet"/>
      <w:lvlText w:val=""/>
      <w:lvlJc w:val="left"/>
      <w:pPr>
        <w:ind w:left="840" w:hanging="48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77"/>
    <w:rsid w:val="0014361B"/>
    <w:rsid w:val="001668F6"/>
    <w:rsid w:val="001A4BD0"/>
    <w:rsid w:val="002B1FB8"/>
    <w:rsid w:val="0035252B"/>
    <w:rsid w:val="003C172C"/>
    <w:rsid w:val="003D206A"/>
    <w:rsid w:val="00415BFB"/>
    <w:rsid w:val="004465D4"/>
    <w:rsid w:val="006C39E7"/>
    <w:rsid w:val="00747D77"/>
    <w:rsid w:val="009109F9"/>
    <w:rsid w:val="00992D3C"/>
    <w:rsid w:val="00B433FF"/>
    <w:rsid w:val="00BA14A3"/>
    <w:rsid w:val="00BE7E68"/>
    <w:rsid w:val="00CA7C78"/>
    <w:rsid w:val="00E13948"/>
    <w:rsid w:val="00F636AC"/>
    <w:rsid w:val="00FC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C"/>
  </w:style>
  <w:style w:type="paragraph" w:styleId="1">
    <w:name w:val="heading 1"/>
    <w:basedOn w:val="a"/>
    <w:link w:val="10"/>
    <w:uiPriority w:val="9"/>
    <w:qFormat/>
    <w:rsid w:val="0074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747D77"/>
  </w:style>
  <w:style w:type="character" w:styleId="a3">
    <w:name w:val="Hyperlink"/>
    <w:basedOn w:val="a0"/>
    <w:uiPriority w:val="99"/>
    <w:semiHidden/>
    <w:unhideWhenUsed/>
    <w:rsid w:val="00747D77"/>
    <w:rPr>
      <w:color w:val="0000FF"/>
      <w:u w:val="single"/>
    </w:rPr>
  </w:style>
  <w:style w:type="character" w:customStyle="1" w:styleId="login">
    <w:name w:val="login"/>
    <w:basedOn w:val="a0"/>
    <w:rsid w:val="00747D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7D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7D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7D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7D7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polltitle">
    <w:name w:val="mod_poll_title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D77"/>
    <w:rPr>
      <w:b/>
      <w:bCs/>
    </w:rPr>
  </w:style>
  <w:style w:type="paragraph" w:styleId="a5">
    <w:name w:val="Normal (Web)"/>
    <w:basedOn w:val="a"/>
    <w:unhideWhenUsed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747D77"/>
  </w:style>
  <w:style w:type="paragraph" w:customStyle="1" w:styleId="style5">
    <w:name w:val="style5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D77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14361B"/>
    <w:pPr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</w:rPr>
  </w:style>
  <w:style w:type="paragraph" w:styleId="a8">
    <w:name w:val="No Spacing"/>
    <w:uiPriority w:val="1"/>
    <w:qFormat/>
    <w:rsid w:val="001436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15BFB"/>
    <w:pPr>
      <w:ind w:left="720"/>
      <w:contextualSpacing/>
    </w:pPr>
  </w:style>
  <w:style w:type="table" w:styleId="aa">
    <w:name w:val="Table Grid"/>
    <w:basedOn w:val="a1"/>
    <w:uiPriority w:val="59"/>
    <w:rsid w:val="00FC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747D77"/>
  </w:style>
  <w:style w:type="character" w:styleId="a3">
    <w:name w:val="Hyperlink"/>
    <w:basedOn w:val="a0"/>
    <w:uiPriority w:val="99"/>
    <w:semiHidden/>
    <w:unhideWhenUsed/>
    <w:rsid w:val="00747D77"/>
    <w:rPr>
      <w:color w:val="0000FF"/>
      <w:u w:val="single"/>
    </w:rPr>
  </w:style>
  <w:style w:type="character" w:customStyle="1" w:styleId="login">
    <w:name w:val="login"/>
    <w:basedOn w:val="a0"/>
    <w:rsid w:val="00747D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7D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7D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7D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7D7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dpolltitle">
    <w:name w:val="mod_poll_title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D77"/>
    <w:rPr>
      <w:b/>
      <w:bCs/>
    </w:rPr>
  </w:style>
  <w:style w:type="paragraph" w:styleId="a5">
    <w:name w:val="Normal (Web)"/>
    <w:basedOn w:val="a"/>
    <w:unhideWhenUsed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747D77"/>
  </w:style>
  <w:style w:type="paragraph" w:customStyle="1" w:styleId="style5">
    <w:name w:val="style5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D77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14361B"/>
    <w:pPr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</w:rPr>
  </w:style>
  <w:style w:type="paragraph" w:styleId="a8">
    <w:name w:val="No Spacing"/>
    <w:uiPriority w:val="1"/>
    <w:qFormat/>
    <w:rsid w:val="001436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15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1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3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0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92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6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uzer_5</cp:lastModifiedBy>
  <cp:revision>8</cp:revision>
  <cp:lastPrinted>2015-10-12T22:43:00Z</cp:lastPrinted>
  <dcterms:created xsi:type="dcterms:W3CDTF">2014-01-09T18:40:00Z</dcterms:created>
  <dcterms:modified xsi:type="dcterms:W3CDTF">2015-10-14T23:02:00Z</dcterms:modified>
</cp:coreProperties>
</file>